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269C" w14:textId="42EC6A80" w:rsidR="00E10B18" w:rsidRDefault="00742734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 w:rsidRPr="00742734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ASICS publikuje raport zró</w:t>
      </w: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wnoważonego rozwoju</w:t>
      </w:r>
    </w:p>
    <w:p w14:paraId="61A30ABA" w14:textId="1B7D5447" w:rsidR="00742734" w:rsidRDefault="00742734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  <w:r w:rsidRPr="00742734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  <w:t>Dobrostan psychiczny kluczowym wyzwaniem</w:t>
      </w:r>
    </w:p>
    <w:p w14:paraId="6A5CC441" w14:textId="77777777" w:rsidR="0044048E" w:rsidRDefault="0044048E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0E572CFB" w14:textId="70CADD1C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W</w:t>
      </w:r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raz z publikacją raportu zrównoważonego rozwoju 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z</w:t>
      </w:r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 2023 rok, ASICS ujawnia, jak priorytetowe traktowanie dobrostanu psychicznego i fizycznego pomaga napędzać jego agendę zrównoważonego rozwoju w różnych kluczowych obszarach, od łańcuchów dostaw po działania na rzecz klimatu.</w:t>
      </w:r>
    </w:p>
    <w:p w14:paraId="34CC887C" w14:textId="77777777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090CE0C2" w14:textId="300390AC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Kluczowe przykłady obejmują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z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większanie świadomości na temat globalnej luki płciowej w zakresie ćwiczeń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 w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prowadzenie na rynek najlżejszych na świecie butów sportowych z minimalną emisją CO2e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 z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ainspirowanie 50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tysięcy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osób do wzięcia udziału w wyzwaniu Run for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Reforestation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 z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dobycie uznania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instytucji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KnowTheChain za zmniejszanie ryzyka pracy przymusowej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oraz z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mniejszenie emisji CO2e o 29,8% w operacjach bezpośrednich i 21,6% w łańcuchu dostaw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</w:p>
    <w:p w14:paraId="77BE34AB" w14:textId="77777777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6CE1E0D5" w14:textId="53143CFF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Dobrostan psychiczny i fizyczny od dawna są częścią kultury ASICS, firmy z 75-letnią historią. Nazwa firmy wywodzi się z jej filozofii założycielskiej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Anima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Sana In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Corpore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Sano, co oznacza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„w zdrowym ciele, zdrowy duch”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</w:t>
      </w:r>
      <w:r w:rsidRPr="0044048E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Ten raport to najnowszy rozdział naszej historii zrównoważonego rozwoju, podkreślający działania, jakie podjęliśmy w celu promowania dobrostanu i zrozumienia nauki stojącej za tym, minimalizując jednocześnie nasz wpływ na planetę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powiedział </w:t>
      </w:r>
      <w:proofErr w:type="spellStart"/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Yasuhito</w:t>
      </w:r>
      <w:proofErr w:type="spellEnd"/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Hirota</w:t>
      </w:r>
      <w:proofErr w:type="spellEnd"/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, przewodniczący i dyrektor generalny ASICS</w:t>
      </w:r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.</w:t>
      </w:r>
    </w:p>
    <w:p w14:paraId="29D9CF86" w14:textId="77777777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6F9E9266" w14:textId="543401E0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W obliczu niepewności gospodarczej i spadku dobrostanu psychicznego, ASICS zdecydował, że jego unikalna wartość społeczna leży w zdolności do zachęcania ludzi do ruchu. Kluczowym elementem jest transformacja ASICS z firmy skoncentrowanej na produktach w taką, która wspiera 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lastRenderedPageBreak/>
        <w:t xml:space="preserve">„sportowca na całe życie w każdym z nas” poprzez aplikację do śledzenia kondycji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Runkeeper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oraz program członkowski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OneASICS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. Firma zdecydowanie przekroczyła swój cel na 2023 rok, jakim było osiągnięcie 5 milionów członków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OneASICS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 osiągając łączną liczbę 9,45 miliona w zeszłym roku.</w:t>
      </w:r>
    </w:p>
    <w:p w14:paraId="1DD90980" w14:textId="77777777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7E5E0B2" w14:textId="2D6EB04E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Kluczowe inicjatywy podkreślone w raporcie zrównoważonego rozwoju ASICS na 2023 rok obejmują:</w:t>
      </w:r>
    </w:p>
    <w:p w14:paraId="46BD16C9" w14:textId="77777777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EFBD2C2" w14:textId="77777777" w:rsidR="0044048E" w:rsidRP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Globalna luka płciowa w ćwiczeniach</w:t>
      </w:r>
    </w:p>
    <w:p w14:paraId="673FF3C0" w14:textId="192A4810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ASICS przyczynia się do nauki o dobrostanie poprzez badania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State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of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Mind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. W 2023 roku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firma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współpracował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z dr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Dee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Dlugonski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z Uniwersytetu Kentucky w USA oraz profesorem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Brendonem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Stubbsem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z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King's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College London nad badaniem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Move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Every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Mind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jednym z największych globalnych badań dotyczących luki płciowej w ćwiczeniach. Odpowiedzi od 24 772 osób z 40 krajów ujawniły, że kobiety regularnie ćwiczące są o 52% szczęśliwsze, o 50% bardziej energiczne, o 48% bardziej pewne siebie, o 67% mniej zestresowane i o 80% mniej sfrustrowane.</w:t>
      </w:r>
    </w:p>
    <w:p w14:paraId="5D993195" w14:textId="77777777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33FC8C5" w14:textId="77777777" w:rsidR="0044048E" w:rsidRP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Najlżejsze na świecie buty sportowe z minimalną emisją CO2e</w:t>
      </w:r>
    </w:p>
    <w:p w14:paraId="54FC2F30" w14:textId="1105DDC0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Nowe produkty ASICS umożliwiają konsumentom dokonywanie bardziej zrównoważonych wyborów dotyczących obuwia. GEL-LYTE™ III CM 1.95 – najlżejsze na świecie buty sportowe z minimalną emisją CO2e – zostały udostępnione konsumentom w 2023 roku po dziesięcioletnim procesie rozwoju, bazującym na wcześniejszej współpracy ASICS z MIT w celu ustanowienia oceny cyklu życia butów do biegania.</w:t>
      </w:r>
    </w:p>
    <w:p w14:paraId="34B22A53" w14:textId="77777777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F263A9C" w14:textId="77777777" w:rsidR="0044048E" w:rsidRP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Bieganie na rzecz zalesienia</w:t>
      </w:r>
    </w:p>
    <w:p w14:paraId="6EE77171" w14:textId="2F76F3EF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 kwietniu 2023 roku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ASICS uruchomił wyzwanie Run for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Reforestation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we współpracy z One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Tree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Planted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 Celem było zachęcenie 25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tysięcy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użytkowników aplikacji ASICS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Runkeeper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do zalogowania biegu lub spaceru na 5km, przy czym każde udane ukończenie wyzwania skutkowało zasadzeniem jednego drzewa.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Projekt odniósł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ogromny sukces, z ponad 50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tysiąca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ukończonych wyzwań na całym świecie, pomagając ASICS zasadzić 50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tysięcy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drzew, głównie w Indonezji.</w:t>
      </w:r>
    </w:p>
    <w:p w14:paraId="14947E32" w14:textId="77777777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E790581" w14:textId="77777777" w:rsidR="0044048E" w:rsidRP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Bezpieczne i etyczne warunki pracy dla wszystkich</w:t>
      </w:r>
    </w:p>
    <w:p w14:paraId="3E695437" w14:textId="032B1C5E" w:rsidR="0044048E" w:rsidRDefault="0044048E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ASICS priorytetowo traktuje dobrostan pracowników w swoich globalnych łańcuchach dostaw i zwiększył staranność, aby zapewnić, że ponad 99% fabryk dostawców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pierwszego wyboru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spełnia globalne standardy </w:t>
      </w:r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lastRenderedPageBreak/>
        <w:t xml:space="preserve">zrównoważonego rozwoju. Raport Benchmark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Footwear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&amp;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Apparel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KnowTheChain</w:t>
      </w:r>
      <w:proofErr w:type="spellEnd"/>
      <w:r w:rsidRPr="0044048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z 2023 roku uznał ASICS za jedną z dwóch firm w Azji, które wyraźnie poprawiły się w zakresie zmniejszania ryzyka pracy przymusowej. Firma zajęła 12. miejsce spośród 65 globalnych firm, poprawiając się o cztery miejsca od ostatniej oceny w 2021 roku.</w:t>
      </w:r>
    </w:p>
    <w:p w14:paraId="33E74ECF" w14:textId="77777777" w:rsidR="00C70441" w:rsidRDefault="00C70441" w:rsidP="0044048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4A9A9B38" w14:textId="77777777" w:rsidR="00C70441" w:rsidRPr="00C70441" w:rsidRDefault="00C70441" w:rsidP="00C7044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C70441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Znaczne zmniejszenie emisji CO2e od 2015 roku</w:t>
      </w:r>
    </w:p>
    <w:p w14:paraId="300083B5" w14:textId="40A814F8" w:rsidR="00C70441" w:rsidRDefault="00C70441" w:rsidP="00C7044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C70441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ASICS zobowiązuje się do osiągnięcia neutralności pod względem emisji do 2050 roku. W 2023 roku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firma</w:t>
      </w:r>
      <w:r w:rsidRPr="00C70441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odnotowała redukcję emisji CO2e o 29,8% w swoich operacjach bezpośrednich i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o </w:t>
      </w:r>
      <w:r w:rsidRPr="00C70441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21,6% w łańcuchu dostaw od poziomu bazowego z 2015 roku. W ramach polityki zielonych zamówień ASICS, w tym roku 80% głównych strategicznych dostawców ustaliło i ujawniło cel redukcji o 1,5°C, podczas gdy 90% ma konkretne plany dotyczące pozyskiwania energii odnawialnej.</w:t>
      </w:r>
    </w:p>
    <w:p w14:paraId="2E4D3BB9" w14:textId="77777777" w:rsidR="00C70441" w:rsidRDefault="00C70441" w:rsidP="00C7044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61B0E4F6" w14:textId="351D3933" w:rsidR="00C70441" w:rsidRDefault="00C70441" w:rsidP="00C7044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Pełna treść raportu jest dostępna pod poniższym linkiem:</w:t>
      </w:r>
    </w:p>
    <w:p w14:paraId="49E70C26" w14:textId="3A97E8A6" w:rsidR="00C70441" w:rsidRPr="00C70441" w:rsidRDefault="00C70441" w:rsidP="00C7044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</w:pPr>
      <w:hyperlink r:id="rId8" w:history="1">
        <w:r w:rsidRPr="00C70441">
          <w:rPr>
            <w:rStyle w:val="Hipercze"/>
            <w:rFonts w:asciiTheme="minorHAnsi" w:eastAsia="Noto Sans CJK JP Regular" w:hAnsiTheme="minorHAnsi" w:cstheme="minorHAnsi"/>
            <w:b/>
            <w:i/>
            <w:iCs/>
            <w:lang w:val="pl-PL" w:eastAsia="ja-JP"/>
          </w:rPr>
          <w:t>https://corp.asics.com/en/csr/csr_reporting</w:t>
        </w:r>
      </w:hyperlink>
      <w:r w:rsidRPr="00C70441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 xml:space="preserve"> </w:t>
      </w:r>
    </w:p>
    <w:p w14:paraId="56CCFB0D" w14:textId="77777777" w:rsidR="00A24147" w:rsidRPr="00742734" w:rsidRDefault="00A24147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5485F90E" w14:textId="77777777" w:rsidR="00490D41" w:rsidRPr="00742734" w:rsidRDefault="00490D41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8DA1C4E" w14:textId="77777777" w:rsidR="00EA342E" w:rsidRPr="00742734" w:rsidRDefault="00EA342E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4281FDD8" w14:textId="77777777" w:rsidR="00F7754F" w:rsidRPr="00742734" w:rsidRDefault="00F7754F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0C5923D" w:rsidR="001460A0" w:rsidRPr="00742734" w:rsidRDefault="001460A0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</w:p>
    <w:sectPr w:rsidR="001460A0" w:rsidRPr="00742734" w:rsidSect="000A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2AB63" w14:textId="77777777" w:rsidR="00740250" w:rsidRDefault="00740250" w:rsidP="00416867">
      <w:r>
        <w:separator/>
      </w:r>
    </w:p>
  </w:endnote>
  <w:endnote w:type="continuationSeparator" w:id="0">
    <w:p w14:paraId="18A34852" w14:textId="77777777" w:rsidR="00740250" w:rsidRDefault="00740250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A8D41" w14:textId="77777777" w:rsidR="00740250" w:rsidRDefault="00740250" w:rsidP="00416867">
      <w:r>
        <w:separator/>
      </w:r>
    </w:p>
  </w:footnote>
  <w:footnote w:type="continuationSeparator" w:id="0">
    <w:p w14:paraId="46501A0A" w14:textId="77777777" w:rsidR="00740250" w:rsidRDefault="00740250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46C8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3DAE"/>
    <w:rsid w:val="00096E48"/>
    <w:rsid w:val="000A03DF"/>
    <w:rsid w:val="000A5330"/>
    <w:rsid w:val="000A5DBA"/>
    <w:rsid w:val="000A7460"/>
    <w:rsid w:val="000C0C4A"/>
    <w:rsid w:val="000C3BD7"/>
    <w:rsid w:val="000D2942"/>
    <w:rsid w:val="000E3B9D"/>
    <w:rsid w:val="000E79EC"/>
    <w:rsid w:val="000F53CB"/>
    <w:rsid w:val="000F5983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1A2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E733A"/>
    <w:rsid w:val="001F135C"/>
    <w:rsid w:val="00203552"/>
    <w:rsid w:val="00211249"/>
    <w:rsid w:val="0021349C"/>
    <w:rsid w:val="0022364D"/>
    <w:rsid w:val="00233099"/>
    <w:rsid w:val="00233BC5"/>
    <w:rsid w:val="002352FA"/>
    <w:rsid w:val="0024051F"/>
    <w:rsid w:val="002411E5"/>
    <w:rsid w:val="00243745"/>
    <w:rsid w:val="00243813"/>
    <w:rsid w:val="00260FA4"/>
    <w:rsid w:val="002639E7"/>
    <w:rsid w:val="002679B4"/>
    <w:rsid w:val="002707B8"/>
    <w:rsid w:val="00280C61"/>
    <w:rsid w:val="002811FA"/>
    <w:rsid w:val="00282DCC"/>
    <w:rsid w:val="00284E66"/>
    <w:rsid w:val="00285E50"/>
    <w:rsid w:val="002919A9"/>
    <w:rsid w:val="00293FC6"/>
    <w:rsid w:val="002A322A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D307B"/>
    <w:rsid w:val="002E2CE1"/>
    <w:rsid w:val="002F120C"/>
    <w:rsid w:val="002F17B1"/>
    <w:rsid w:val="002F3B19"/>
    <w:rsid w:val="002F7364"/>
    <w:rsid w:val="002F7F28"/>
    <w:rsid w:val="00300049"/>
    <w:rsid w:val="00310E1C"/>
    <w:rsid w:val="003124F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764A0"/>
    <w:rsid w:val="003850C1"/>
    <w:rsid w:val="00395999"/>
    <w:rsid w:val="003A4DA3"/>
    <w:rsid w:val="003B449C"/>
    <w:rsid w:val="003B4DAD"/>
    <w:rsid w:val="003C546A"/>
    <w:rsid w:val="003C60B8"/>
    <w:rsid w:val="003C7371"/>
    <w:rsid w:val="003D0370"/>
    <w:rsid w:val="003D19F5"/>
    <w:rsid w:val="003E149F"/>
    <w:rsid w:val="003E4184"/>
    <w:rsid w:val="003E69E5"/>
    <w:rsid w:val="003E6D4D"/>
    <w:rsid w:val="003E7314"/>
    <w:rsid w:val="003E740E"/>
    <w:rsid w:val="003F1C3C"/>
    <w:rsid w:val="003F6D06"/>
    <w:rsid w:val="00403A82"/>
    <w:rsid w:val="00405529"/>
    <w:rsid w:val="00405833"/>
    <w:rsid w:val="00405B35"/>
    <w:rsid w:val="00405FC1"/>
    <w:rsid w:val="00406645"/>
    <w:rsid w:val="00413683"/>
    <w:rsid w:val="00414AE0"/>
    <w:rsid w:val="00416867"/>
    <w:rsid w:val="00416C6D"/>
    <w:rsid w:val="004173A9"/>
    <w:rsid w:val="0042785E"/>
    <w:rsid w:val="00427F0E"/>
    <w:rsid w:val="004311D2"/>
    <w:rsid w:val="00435DD1"/>
    <w:rsid w:val="0044048E"/>
    <w:rsid w:val="00441E69"/>
    <w:rsid w:val="00450D56"/>
    <w:rsid w:val="00457F43"/>
    <w:rsid w:val="004611B4"/>
    <w:rsid w:val="004635C0"/>
    <w:rsid w:val="004653EF"/>
    <w:rsid w:val="00471E16"/>
    <w:rsid w:val="00481391"/>
    <w:rsid w:val="00482D12"/>
    <w:rsid w:val="00490D41"/>
    <w:rsid w:val="00490FF3"/>
    <w:rsid w:val="00493C0F"/>
    <w:rsid w:val="00493DB3"/>
    <w:rsid w:val="00494B6C"/>
    <w:rsid w:val="00495B3C"/>
    <w:rsid w:val="00497289"/>
    <w:rsid w:val="00497698"/>
    <w:rsid w:val="004A059A"/>
    <w:rsid w:val="004A4BB0"/>
    <w:rsid w:val="004A587B"/>
    <w:rsid w:val="004C1C8A"/>
    <w:rsid w:val="004C2B4D"/>
    <w:rsid w:val="004C7603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4312"/>
    <w:rsid w:val="00557318"/>
    <w:rsid w:val="005577A5"/>
    <w:rsid w:val="00564642"/>
    <w:rsid w:val="00566982"/>
    <w:rsid w:val="0057103D"/>
    <w:rsid w:val="00573A0D"/>
    <w:rsid w:val="00575C36"/>
    <w:rsid w:val="00582236"/>
    <w:rsid w:val="00582BB7"/>
    <w:rsid w:val="0058628F"/>
    <w:rsid w:val="00592516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259A"/>
    <w:rsid w:val="005D3EB4"/>
    <w:rsid w:val="005E1E7A"/>
    <w:rsid w:val="005F1FE1"/>
    <w:rsid w:val="005F25D3"/>
    <w:rsid w:val="005F4390"/>
    <w:rsid w:val="006107E2"/>
    <w:rsid w:val="00611790"/>
    <w:rsid w:val="006153A4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36CC"/>
    <w:rsid w:val="006F7494"/>
    <w:rsid w:val="00705C4A"/>
    <w:rsid w:val="00712D78"/>
    <w:rsid w:val="00716764"/>
    <w:rsid w:val="00726138"/>
    <w:rsid w:val="007266C1"/>
    <w:rsid w:val="0072681D"/>
    <w:rsid w:val="007307AC"/>
    <w:rsid w:val="0073592F"/>
    <w:rsid w:val="00740250"/>
    <w:rsid w:val="00742734"/>
    <w:rsid w:val="007438E7"/>
    <w:rsid w:val="00744912"/>
    <w:rsid w:val="007453F5"/>
    <w:rsid w:val="00746AAB"/>
    <w:rsid w:val="007476A3"/>
    <w:rsid w:val="00747F9C"/>
    <w:rsid w:val="00752D4A"/>
    <w:rsid w:val="00752ECF"/>
    <w:rsid w:val="00755A0C"/>
    <w:rsid w:val="00755E84"/>
    <w:rsid w:val="007571AD"/>
    <w:rsid w:val="00757269"/>
    <w:rsid w:val="00757302"/>
    <w:rsid w:val="007615C8"/>
    <w:rsid w:val="00766137"/>
    <w:rsid w:val="00770E6C"/>
    <w:rsid w:val="00772F12"/>
    <w:rsid w:val="007810A9"/>
    <w:rsid w:val="00782F47"/>
    <w:rsid w:val="007858A1"/>
    <w:rsid w:val="00797C60"/>
    <w:rsid w:val="007A4AFF"/>
    <w:rsid w:val="007A6C38"/>
    <w:rsid w:val="007B183F"/>
    <w:rsid w:val="007B7CBB"/>
    <w:rsid w:val="007C020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04937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65DEB"/>
    <w:rsid w:val="008770BC"/>
    <w:rsid w:val="008773DE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A6BF5"/>
    <w:rsid w:val="008B1433"/>
    <w:rsid w:val="008B4948"/>
    <w:rsid w:val="008B4C7D"/>
    <w:rsid w:val="008D003B"/>
    <w:rsid w:val="008D0D3D"/>
    <w:rsid w:val="008D5713"/>
    <w:rsid w:val="008D5AC3"/>
    <w:rsid w:val="008D6BC6"/>
    <w:rsid w:val="008E5302"/>
    <w:rsid w:val="008E5883"/>
    <w:rsid w:val="008F0921"/>
    <w:rsid w:val="008F1AAD"/>
    <w:rsid w:val="008F68B6"/>
    <w:rsid w:val="00906A27"/>
    <w:rsid w:val="00907885"/>
    <w:rsid w:val="0091527B"/>
    <w:rsid w:val="00923101"/>
    <w:rsid w:val="00926930"/>
    <w:rsid w:val="0092775C"/>
    <w:rsid w:val="00930DC5"/>
    <w:rsid w:val="00932AC0"/>
    <w:rsid w:val="00934A7F"/>
    <w:rsid w:val="00943906"/>
    <w:rsid w:val="00943EA2"/>
    <w:rsid w:val="0095139C"/>
    <w:rsid w:val="00955B94"/>
    <w:rsid w:val="00955DB5"/>
    <w:rsid w:val="00956296"/>
    <w:rsid w:val="00957C45"/>
    <w:rsid w:val="00960569"/>
    <w:rsid w:val="009618A2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0A24"/>
    <w:rsid w:val="009B16DE"/>
    <w:rsid w:val="009B4CF0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228DC"/>
    <w:rsid w:val="00A24147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97615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3764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D6B06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CCD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0441"/>
    <w:rsid w:val="00C743BA"/>
    <w:rsid w:val="00C76B4F"/>
    <w:rsid w:val="00C773AB"/>
    <w:rsid w:val="00C81509"/>
    <w:rsid w:val="00C827E3"/>
    <w:rsid w:val="00C859C5"/>
    <w:rsid w:val="00C86BD3"/>
    <w:rsid w:val="00CA4004"/>
    <w:rsid w:val="00CB2249"/>
    <w:rsid w:val="00CB2D73"/>
    <w:rsid w:val="00CB3B25"/>
    <w:rsid w:val="00CB4C91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2F4A"/>
    <w:rsid w:val="00CF4951"/>
    <w:rsid w:val="00CF4B5F"/>
    <w:rsid w:val="00CF5450"/>
    <w:rsid w:val="00D05222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1D01"/>
    <w:rsid w:val="00D42B91"/>
    <w:rsid w:val="00D45B5D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D4A"/>
    <w:rsid w:val="00E05FE0"/>
    <w:rsid w:val="00E0640F"/>
    <w:rsid w:val="00E10B18"/>
    <w:rsid w:val="00E30A8A"/>
    <w:rsid w:val="00E30EAB"/>
    <w:rsid w:val="00E41859"/>
    <w:rsid w:val="00E42078"/>
    <w:rsid w:val="00E43084"/>
    <w:rsid w:val="00E43971"/>
    <w:rsid w:val="00E44800"/>
    <w:rsid w:val="00E553C5"/>
    <w:rsid w:val="00E60EB0"/>
    <w:rsid w:val="00E637E2"/>
    <w:rsid w:val="00E638B8"/>
    <w:rsid w:val="00E6424B"/>
    <w:rsid w:val="00E64833"/>
    <w:rsid w:val="00E679DB"/>
    <w:rsid w:val="00E67BA4"/>
    <w:rsid w:val="00E7353E"/>
    <w:rsid w:val="00E7514F"/>
    <w:rsid w:val="00E815D3"/>
    <w:rsid w:val="00E842E0"/>
    <w:rsid w:val="00E85111"/>
    <w:rsid w:val="00E86727"/>
    <w:rsid w:val="00E87B29"/>
    <w:rsid w:val="00E87F92"/>
    <w:rsid w:val="00E90146"/>
    <w:rsid w:val="00E92CE9"/>
    <w:rsid w:val="00E958E0"/>
    <w:rsid w:val="00EA342E"/>
    <w:rsid w:val="00EB3512"/>
    <w:rsid w:val="00EB44AE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538"/>
    <w:rsid w:val="00EE7C11"/>
    <w:rsid w:val="00EE7F47"/>
    <w:rsid w:val="00EF02C7"/>
    <w:rsid w:val="00EF2CF4"/>
    <w:rsid w:val="00F0071F"/>
    <w:rsid w:val="00F0424C"/>
    <w:rsid w:val="00F04A7E"/>
    <w:rsid w:val="00F17CAD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7754F"/>
    <w:rsid w:val="00F862E9"/>
    <w:rsid w:val="00F86BF5"/>
    <w:rsid w:val="00F879E6"/>
    <w:rsid w:val="00F87B16"/>
    <w:rsid w:val="00F9729C"/>
    <w:rsid w:val="00F97891"/>
    <w:rsid w:val="00FA0023"/>
    <w:rsid w:val="00FA37FE"/>
    <w:rsid w:val="00FB3C06"/>
    <w:rsid w:val="00FB3CC9"/>
    <w:rsid w:val="00FB3EB7"/>
    <w:rsid w:val="00FC1F61"/>
    <w:rsid w:val="00FC4FF5"/>
    <w:rsid w:val="00FE0408"/>
    <w:rsid w:val="00FF18B9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asics.com/en/csr/csr_report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4731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4</cp:revision>
  <cp:lastPrinted>2021-01-12T11:28:00Z</cp:lastPrinted>
  <dcterms:created xsi:type="dcterms:W3CDTF">2024-06-26T11:08:00Z</dcterms:created>
  <dcterms:modified xsi:type="dcterms:W3CDTF">2024-06-26T11:19:00Z</dcterms:modified>
</cp:coreProperties>
</file>